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灵活就业证明表</w:t>
      </w:r>
    </w:p>
    <w:bookmarkEnd w:id="0"/>
    <w:p>
      <w:pPr>
        <w:spacing w:line="0" w:lineRule="atLeast"/>
        <w:rPr>
          <w:rFonts w:hint="eastAsia"/>
          <w:sz w:val="24"/>
          <w:szCs w:val="24"/>
        </w:rPr>
      </w:pPr>
    </w:p>
    <w:tbl>
      <w:tblPr>
        <w:tblStyle w:val="6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62"/>
        <w:gridCol w:w="1205"/>
        <w:gridCol w:w="1314"/>
        <w:gridCol w:w="1920"/>
        <w:gridCol w:w="6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姓  名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性别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出生日期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就业形式</w:t>
            </w:r>
          </w:p>
        </w:tc>
        <w:tc>
          <w:tcPr>
            <w:tcW w:w="4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就业失业证编号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就业地址</w:t>
            </w:r>
          </w:p>
        </w:tc>
        <w:tc>
          <w:tcPr>
            <w:tcW w:w="4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tabs>
                <w:tab w:val="left" w:pos="75"/>
              </w:tabs>
              <w:jc w:val="left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ab/>
            </w:r>
            <w:r>
              <w:rPr>
                <w:rFonts w:hint="eastAsia" w:ascii="仿宋_GB2312" w:eastAsia="仿宋_GB2312"/>
                <w:spacing w:val="-20"/>
                <w:sz w:val="28"/>
              </w:rPr>
              <w:t>居民身份证号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居住地址</w:t>
            </w:r>
          </w:p>
        </w:tc>
        <w:tc>
          <w:tcPr>
            <w:tcW w:w="4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联系方式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2" w:hRule="atLeast"/>
          <w:jc w:val="center"/>
        </w:trPr>
        <w:tc>
          <w:tcPr>
            <w:tcW w:w="1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</w:rPr>
              <w:t>街道或镇劳动保障事务 所意见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</w:rPr>
            </w:pPr>
          </w:p>
        </w:tc>
        <w:tc>
          <w:tcPr>
            <w:tcW w:w="79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pacing w:val="-20"/>
                <w:sz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</w:rPr>
              <w:t>经办人：          负责人：          年   月   日</w:t>
            </w:r>
          </w:p>
          <w:p>
            <w:pPr>
              <w:ind w:left="2843" w:leftChars="1354" w:firstLine="560" w:firstLineChars="200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-20"/>
                <w:sz w:val="32"/>
              </w:rPr>
              <w:t xml:space="preserve">    （盖章）</w:t>
            </w:r>
          </w:p>
        </w:tc>
      </w:tr>
    </w:tbl>
    <w:p>
      <w:pPr>
        <w:ind w:left="1080" w:right="-831" w:rightChars="-396" w:hanging="1080" w:hangingChars="4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说明：1.就业形式：具体说明行业工种、岗位性质，如建筑工地打工、餐饮业服务员、</w:t>
      </w:r>
    </w:p>
    <w:p>
      <w:pPr>
        <w:ind w:right="-831" w:rightChars="-396" w:firstLine="960" w:firstLineChars="4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商贸业售货员等。</w:t>
      </w:r>
    </w:p>
    <w:p>
      <w:pPr>
        <w:ind w:firstLine="720" w:firstLineChars="300"/>
        <w:rPr>
          <w:rFonts w:hint="eastAsia" w:ascii="仿宋_GB2312"/>
          <w:sz w:val="30"/>
        </w:rPr>
      </w:pPr>
      <w:r>
        <w:rPr>
          <w:rFonts w:hint="eastAsia" w:ascii="宋体" w:hAnsi="宋体" w:cs="宋体"/>
          <w:sz w:val="24"/>
          <w:szCs w:val="24"/>
        </w:rPr>
        <w:t>2.就业地址：享受社保补贴期间工作详细地址。</w:t>
      </w:r>
    </w:p>
    <w:p>
      <w:pPr>
        <w:rPr>
          <w:rFonts w:hint="eastAsia" w:ascii="仿宋_GB2312" w:eastAsia="仿宋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247" w:left="1588" w:header="851" w:footer="851" w:gutter="0"/>
          <w:pgNumType w:fmt="numberInDash"/>
          <w:cols w:space="720" w:num="1"/>
          <w:docGrid w:type="linesAndChar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BU+a0AAAAAMBAAAPAAAAAAAAAAEAIAAAACIAAABkcnMvZG93bnJl&#10;di54bWxQSwECFAAUAAAACACHTuJAImuZq8wBAACXAwAADgAAAAAAAAABACAAAAAf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BEB1C75"/>
    <w:rsid w:val="1BEB1C75"/>
    <w:rsid w:val="4A7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0" w:lineRule="atLeast"/>
    </w:pPr>
    <w:rPr>
      <w:rFonts w:eastAsia="仿宋_GB2312"/>
      <w:sz w:val="28"/>
      <w:szCs w:val="24"/>
    </w:rPr>
  </w:style>
  <w:style w:type="paragraph" w:styleId="3">
    <w:name w:val="toc 5"/>
    <w:basedOn w:val="1"/>
    <w:next w:val="1"/>
    <w:qFormat/>
    <w:uiPriority w:val="0"/>
    <w:pPr>
      <w:widowControl w:val="0"/>
      <w:spacing w:line="240" w:lineRule="auto"/>
      <w:ind w:left="1680"/>
    </w:pPr>
    <w:rPr>
      <w:rFonts w:ascii="Calibri" w:hAnsi="Calibri" w:eastAsia="宋体" w:cs="Arial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1</TotalTime>
  <ScaleCrop>false</ScaleCrop>
  <LinksUpToDate>false</LinksUpToDate>
  <CharactersWithSpaces>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2022-05-25T07:48:00Z</dcterms:created>
  <dc:creator>WPS_1481179991</dc:creator>
  <cp:lastModifiedBy>WPS_1481179991</cp:lastModifiedBy>
  <dcterms:modified xsi:type="dcterms:W3CDTF">2022-05-25T07:50:06Z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244CD3390A0044BEA4F0CA01D8791172</vt:lpwstr>
  </property>
</Properties>
</file>