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tbl>
      <w:tblPr>
        <w:tblStyle w:val="6"/>
        <w:tblW w:w="146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0"/>
        <w:gridCol w:w="600"/>
        <w:gridCol w:w="1920"/>
        <w:gridCol w:w="1305"/>
        <w:gridCol w:w="1365"/>
        <w:gridCol w:w="1153"/>
        <w:gridCol w:w="1277"/>
        <w:gridCol w:w="810"/>
        <w:gridCol w:w="1620"/>
        <w:gridCol w:w="1620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2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bidi="ar"/>
              </w:rPr>
              <w:t>宝鸡市（县、区）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u w:val="single"/>
                <w:lang w:bidi="ar"/>
              </w:rPr>
              <w:t xml:space="preserve">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bidi="ar"/>
              </w:rPr>
              <w:t>年第  批社会保险补贴花名册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补贴开始时间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补贴结束时间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养老缴费金额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养老补贴金额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是否退休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医保缴费金额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医保补贴金额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补贴总金额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   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6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以上人员养老保险缴费及退休信息属实。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审核人：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经办机构（盖章）：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年   月   日</w:t>
            </w:r>
          </w:p>
        </w:tc>
        <w:tc>
          <w:tcPr>
            <w:tcW w:w="79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以上人员医疗保险缴费信息属实。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审核人：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经办机构（盖章）：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8" w:right="1440" w:bottom="1588" w:left="1247" w:header="851" w:footer="851" w:gutter="0"/>
          <w:pgNumType w:fmt="numberInDash"/>
          <w:cols w:space="720" w:num="1"/>
          <w:docGrid w:type="linesAndChar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JBU+a0AAAAAMBAAAPAAAAAAAAAAEAIAAAACIAAABkcnMvZG93bnJl&#10;di54bWxQSwECFAAUAAAACACHTuJAImuZq8wBAACX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1BEB1C75"/>
    <w:rsid w:val="1BEB1C75"/>
    <w:rsid w:val="4A7A3FB0"/>
    <w:rsid w:val="5CD5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0" w:lineRule="atLeast"/>
    </w:pPr>
    <w:rPr>
      <w:rFonts w:eastAsia="仿宋_GB2312"/>
      <w:sz w:val="28"/>
      <w:szCs w:val="24"/>
    </w:rPr>
  </w:style>
  <w:style w:type="paragraph" w:styleId="3">
    <w:name w:val="toc 5"/>
    <w:basedOn w:val="1"/>
    <w:next w:val="1"/>
    <w:qFormat/>
    <w:uiPriority w:val="0"/>
    <w:pPr>
      <w:widowControl w:val="0"/>
      <w:spacing w:line="240" w:lineRule="auto"/>
      <w:ind w:left="1680"/>
    </w:pPr>
    <w:rPr>
      <w:rFonts w:ascii="Calibri" w:hAnsi="Calibri" w:eastAsia="宋体" w:cs="Arial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144</Characters>
  <Lines>0</Lines>
  <Paragraphs>0</Paragraphs>
  <TotalTime>0</TotalTime>
  <ScaleCrop>false</ScaleCrop>
  <LinksUpToDate>false</LinksUpToDate>
  <CharactersWithSpaces>178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2022-05-25T07:48:00Z</dcterms:created>
  <dc:creator>WPS_1481179991</dc:creator>
  <cp:lastModifiedBy>WPS_1481179991</cp:lastModifiedBy>
  <dcterms:modified xsi:type="dcterms:W3CDTF">2022-05-25T07:51:06Z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DA09CA770731428EA82B65C0D91507A6</vt:lpwstr>
  </property>
</Properties>
</file>