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right="-512" w:rightChars="-244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widowControl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宝鸡市专业技术职务任职资格评聘状况表</w:t>
      </w:r>
      <w:bookmarkEnd w:id="0"/>
    </w:p>
    <w:p>
      <w:pPr>
        <w:spacing w:line="660" w:lineRule="exac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填报单位（盖章）：</w:t>
      </w:r>
      <w:r>
        <w:rPr>
          <w:rFonts w:hint="eastAsia" w:ascii="仿宋_GB2312" w:eastAsia="仿宋_GB2312"/>
          <w:sz w:val="32"/>
        </w:rPr>
        <w:tab/>
      </w:r>
      <w:r>
        <w:rPr>
          <w:rFonts w:hint="eastAsia" w:ascii="仿宋_GB2312" w:eastAsia="仿宋_GB2312"/>
          <w:sz w:val="32"/>
        </w:rPr>
        <w:tab/>
      </w:r>
      <w:r>
        <w:rPr>
          <w:rFonts w:ascii="仿宋_GB2312" w:eastAsia="仿宋_GB2312"/>
          <w:sz w:val="32"/>
        </w:rPr>
        <w:t xml:space="preserve">             </w:t>
      </w:r>
      <w:r>
        <w:rPr>
          <w:rFonts w:hint="eastAsia" w:ascii="仿宋_GB2312" w:eastAsia="仿宋_GB2312"/>
          <w:sz w:val="32"/>
        </w:rPr>
        <w:tab/>
      </w:r>
      <w:r>
        <w:rPr>
          <w:rFonts w:hint="eastAsia" w:ascii="仿宋_GB2312" w:eastAsia="仿宋_GB2312"/>
          <w:sz w:val="32"/>
        </w:rPr>
        <w:t>主管部门（盖章）：</w:t>
      </w:r>
    </w:p>
    <w:tbl>
      <w:tblPr>
        <w:tblStyle w:val="4"/>
        <w:tblW w:w="9351" w:type="dxa"/>
        <w:tblInd w:w="-14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2320"/>
        <w:gridCol w:w="1600"/>
        <w:gridCol w:w="1482"/>
        <w:gridCol w:w="1423"/>
        <w:gridCol w:w="15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正高级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副高级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中级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初级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岗位设置情况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核准岗位数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聘用岗位数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待聘人员数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当年退休人员数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当年参评人员申报专业情况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工程系列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教师系列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卫生系列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系列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系列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系列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3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岗位设置及聘用情况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60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填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表说明</w:t>
            </w:r>
          </w:p>
        </w:tc>
        <w:tc>
          <w:tcPr>
            <w:tcW w:w="83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1、此表一式三份，由申报人所在单位填写，主管部门审核盖章。</w:t>
            </w:r>
          </w:p>
          <w:p>
            <w:pPr>
              <w:widowControl/>
              <w:spacing w:line="44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2、岗位设置及聘用情况县区以下单位由各县区人社局审核，市级单位由市人社局事业单位管理科审核。</w:t>
            </w:r>
          </w:p>
          <w:p>
            <w:pPr>
              <w:widowControl/>
              <w:spacing w:line="44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3、其中待聘人数为已经取得对应资格尚未聘用人员数量。</w:t>
            </w:r>
          </w:p>
          <w:p>
            <w:pPr>
              <w:widowControl/>
              <w:spacing w:line="44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4、当年退休人员情况需另附证明材料。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282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填报人：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</w:t>
            </w:r>
          </w:p>
        </w:tc>
        <w:tc>
          <w:tcPr>
            <w:tcW w:w="4469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填报时间：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jODI0NjU2MGZkZDVkMDA0OTFlMmVlZGFlNmQ0ZTkifQ=="/>
  </w:docVars>
  <w:rsids>
    <w:rsidRoot w:val="321312BE"/>
    <w:rsid w:val="321312BE"/>
    <w:rsid w:val="7726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234</Words>
  <Characters>239</Characters>
  <Lines>0</Lines>
  <Paragraphs>0</Paragraphs>
  <TotalTime>0</TotalTime>
  <ScaleCrop>false</ScaleCrop>
  <LinksUpToDate>false</LinksUpToDate>
  <CharactersWithSpaces>339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2022-10-27T07:54:00Z</dcterms:created>
  <dc:creator>尘葑·记忆</dc:creator>
  <cp:lastModifiedBy>尘葑·记忆</cp:lastModifiedBy>
  <dcterms:modified xsi:type="dcterms:W3CDTF">2022-10-27T07:56:15Z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1F9F5D18B79D4B03A766CB7BEB8D5D6C</vt:lpwstr>
  </property>
</Properties>
</file>